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E0C8" w14:textId="56CA555A" w:rsidR="00DD169F" w:rsidRDefault="00DD169F" w:rsidP="00DD1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 ЦНАП виконавчого комітету Глобинської міської ради – 202</w:t>
      </w:r>
      <w:r w:rsidR="00AD54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рік</w:t>
      </w:r>
    </w:p>
    <w:p w14:paraId="71EC000C" w14:textId="588B6026" w:rsidR="00AD540E" w:rsidRDefault="00DA2DDA" w:rsidP="00D44A11">
      <w:pPr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01.01 по</w:t>
      </w:r>
      <w:r w:rsidR="00AD540E" w:rsidRPr="00AD540E">
        <w:rPr>
          <w:rFonts w:ascii="Times New Roman" w:hAnsi="Times New Roman" w:cs="Times New Roman"/>
          <w:sz w:val="28"/>
          <w:szCs w:val="28"/>
        </w:rPr>
        <w:t xml:space="preserve"> </w:t>
      </w:r>
      <w:r w:rsidR="00AD540E">
        <w:rPr>
          <w:rFonts w:ascii="Times New Roman" w:hAnsi="Times New Roman" w:cs="Times New Roman"/>
          <w:sz w:val="28"/>
          <w:szCs w:val="28"/>
        </w:rPr>
        <w:t>3</w:t>
      </w:r>
      <w:r w:rsidR="00AD540E" w:rsidRPr="00AD540E">
        <w:rPr>
          <w:rFonts w:ascii="Times New Roman" w:hAnsi="Times New Roman" w:cs="Times New Roman"/>
          <w:sz w:val="28"/>
          <w:szCs w:val="28"/>
        </w:rPr>
        <w:t>1.</w:t>
      </w:r>
      <w:r w:rsidR="00AD540E">
        <w:rPr>
          <w:rFonts w:ascii="Times New Roman" w:hAnsi="Times New Roman" w:cs="Times New Roman"/>
          <w:sz w:val="28"/>
          <w:szCs w:val="28"/>
        </w:rPr>
        <w:t>12</w:t>
      </w:r>
      <w:r w:rsidR="00AD540E" w:rsidRPr="00AD540E">
        <w:rPr>
          <w:rFonts w:ascii="Times New Roman" w:hAnsi="Times New Roman" w:cs="Times New Roman"/>
          <w:sz w:val="28"/>
          <w:szCs w:val="28"/>
        </w:rPr>
        <w:t xml:space="preserve">.2023 року працівниками відділу прийнято, опрацьовано та передано на розгляд </w:t>
      </w:r>
      <w:r w:rsidR="00AD540E">
        <w:rPr>
          <w:rFonts w:ascii="Times New Roman" w:hAnsi="Times New Roman" w:cs="Times New Roman"/>
          <w:sz w:val="28"/>
          <w:szCs w:val="28"/>
        </w:rPr>
        <w:t>23724</w:t>
      </w:r>
      <w:r w:rsidR="00AD540E" w:rsidRPr="00AD540E">
        <w:rPr>
          <w:rFonts w:ascii="Times New Roman" w:hAnsi="Times New Roman" w:cs="Times New Roman"/>
          <w:sz w:val="28"/>
          <w:szCs w:val="28"/>
        </w:rPr>
        <w:t xml:space="preserve"> звернень ( в тому числі самостійно відділом ЦНАП безпосередньо надано </w:t>
      </w:r>
      <w:r w:rsidR="00AD540E">
        <w:rPr>
          <w:rFonts w:ascii="Times New Roman" w:hAnsi="Times New Roman" w:cs="Times New Roman"/>
          <w:sz w:val="28"/>
          <w:szCs w:val="28"/>
        </w:rPr>
        <w:t>494</w:t>
      </w:r>
      <w:r w:rsidR="00AD540E" w:rsidRPr="00AD540E">
        <w:rPr>
          <w:rFonts w:ascii="Times New Roman" w:hAnsi="Times New Roman" w:cs="Times New Roman"/>
          <w:sz w:val="28"/>
          <w:szCs w:val="28"/>
        </w:rPr>
        <w:t>7 послуг). За минул</w:t>
      </w:r>
      <w:r w:rsidR="00AD540E">
        <w:rPr>
          <w:rFonts w:ascii="Times New Roman" w:hAnsi="Times New Roman" w:cs="Times New Roman"/>
          <w:sz w:val="28"/>
          <w:szCs w:val="28"/>
        </w:rPr>
        <w:t>ий</w:t>
      </w:r>
      <w:r w:rsidR="00AD540E" w:rsidRPr="00AD540E">
        <w:rPr>
          <w:rFonts w:ascii="Times New Roman" w:hAnsi="Times New Roman" w:cs="Times New Roman"/>
          <w:sz w:val="28"/>
          <w:szCs w:val="28"/>
        </w:rPr>
        <w:t xml:space="preserve"> р</w:t>
      </w:r>
      <w:r w:rsidR="00AD540E">
        <w:rPr>
          <w:rFonts w:ascii="Times New Roman" w:hAnsi="Times New Roman" w:cs="Times New Roman"/>
          <w:sz w:val="28"/>
          <w:szCs w:val="28"/>
        </w:rPr>
        <w:t>і</w:t>
      </w:r>
      <w:r w:rsidR="00AD540E" w:rsidRPr="00AD540E">
        <w:rPr>
          <w:rFonts w:ascii="Times New Roman" w:hAnsi="Times New Roman" w:cs="Times New Roman"/>
          <w:sz w:val="28"/>
          <w:szCs w:val="28"/>
        </w:rPr>
        <w:t>к ця цифра складала 1</w:t>
      </w:r>
      <w:r w:rsidR="00AD540E">
        <w:rPr>
          <w:rFonts w:ascii="Times New Roman" w:hAnsi="Times New Roman" w:cs="Times New Roman"/>
          <w:sz w:val="28"/>
          <w:szCs w:val="28"/>
        </w:rPr>
        <w:t>9849</w:t>
      </w:r>
      <w:r w:rsidR="00AD540E" w:rsidRPr="00AD540E">
        <w:rPr>
          <w:rFonts w:ascii="Times New Roman" w:hAnsi="Times New Roman" w:cs="Times New Roman"/>
          <w:sz w:val="28"/>
          <w:szCs w:val="28"/>
        </w:rPr>
        <w:t xml:space="preserve"> . Зростання відбулось зокрема за рахунок збільшення жителів громади переміщеними особами, котрі звертаються за всіма соціальними послугами</w:t>
      </w:r>
      <w:r w:rsidR="00DB6F90">
        <w:rPr>
          <w:rFonts w:ascii="Times New Roman" w:hAnsi="Times New Roman" w:cs="Times New Roman"/>
          <w:sz w:val="28"/>
          <w:szCs w:val="28"/>
        </w:rPr>
        <w:t xml:space="preserve">, запровадження нових послуг (зокрема «Обмін посвідчення водія», </w:t>
      </w:r>
      <w:r w:rsidR="00DB6F90" w:rsidRPr="00D44A11">
        <w:rPr>
          <w:rFonts w:ascii="Times New Roman" w:hAnsi="Times New Roman" w:cs="Times New Roman"/>
          <w:sz w:val="28"/>
          <w:szCs w:val="28"/>
        </w:rPr>
        <w:t>«</w:t>
      </w:r>
      <w:r w:rsidR="00D44A11" w:rsidRPr="00D44A11">
        <w:rPr>
          <w:rFonts w:ascii="Times New Roman" w:hAnsi="Times New Roman" w:cs="Times New Roman"/>
          <w:bCs/>
          <w:sz w:val="28"/>
          <w:szCs w:val="28"/>
          <w:lang w:eastAsia="uk-UA"/>
        </w:rPr>
        <w:t>Надання статусу дитини, яка постраждала внаслідок воєнних дій та збройних конфліктів»</w:t>
      </w:r>
      <w:r w:rsidR="00D44A11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та інших соціальних послуг)</w:t>
      </w:r>
      <w:r w:rsidR="00DB6F90">
        <w:rPr>
          <w:rFonts w:ascii="Times New Roman" w:hAnsi="Times New Roman" w:cs="Times New Roman"/>
          <w:sz w:val="28"/>
          <w:szCs w:val="28"/>
        </w:rPr>
        <w:t>, масового звернення за призначенням субсидій</w:t>
      </w:r>
      <w:r w:rsidR="00D44A11">
        <w:rPr>
          <w:rFonts w:ascii="Times New Roman" w:hAnsi="Times New Roman" w:cs="Times New Roman"/>
          <w:sz w:val="28"/>
          <w:szCs w:val="28"/>
        </w:rPr>
        <w:t>.</w:t>
      </w:r>
    </w:p>
    <w:p w14:paraId="628838A3" w14:textId="3F424577" w:rsidR="00DD169F" w:rsidRPr="0073181D" w:rsidRDefault="00DD169F" w:rsidP="00DD169F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14C39">
        <w:rPr>
          <w:rFonts w:ascii="Times New Roman" w:hAnsi="Times New Roman" w:cs="Times New Roman"/>
          <w:sz w:val="28"/>
          <w:szCs w:val="28"/>
        </w:rPr>
        <w:t>Робота</w:t>
      </w:r>
      <w:r>
        <w:rPr>
          <w:rFonts w:ascii="Times New Roman" w:hAnsi="Times New Roman" w:cs="Times New Roman"/>
          <w:sz w:val="28"/>
          <w:szCs w:val="28"/>
        </w:rPr>
        <w:t xml:space="preserve"> відділу спрямована на відвідувачів – суб’єктів отримання адміністративних послуг. Адміністратори надають консультації, приймають заяви та документи до них, при цьому виготовляють необхідні копії документів,  повідомляють про результат виконання звернень, видають їх результати, а за наявності підстав складають протоколи, розглядають справи про адміністративне правопорушення, при необхідності виїжджають за місцем проживання заявників, працюють в 8 програмах, спілкуються із суб’єктами надання послуг, адміністратори є взаємозамінними ( крім однієї послуги – витяг із ДЗК). Крім того складаються щомісячно графіки, табелі, звіти, інформації, постійно підтримуємо в робочому стані комп’ютерну техніку. </w:t>
      </w:r>
      <w:r w:rsidRPr="0073181D">
        <w:rPr>
          <w:rFonts w:ascii="Times New Roman" w:hAnsi="Times New Roman" w:cs="Times New Roman"/>
          <w:sz w:val="28"/>
          <w:szCs w:val="28"/>
        </w:rPr>
        <w:t>Відділом обслуговується населення громади, а з послуг, що є екстериторіальними</w:t>
      </w:r>
      <w:r w:rsidRPr="00630CFC">
        <w:rPr>
          <w:rFonts w:ascii="Times New Roman" w:hAnsi="Times New Roman" w:cs="Times New Roman"/>
          <w:sz w:val="28"/>
          <w:szCs w:val="28"/>
        </w:rPr>
        <w:t xml:space="preserve"> -</w:t>
      </w:r>
      <w:r w:rsidRPr="0073181D">
        <w:rPr>
          <w:rFonts w:ascii="Times New Roman" w:hAnsi="Times New Roman" w:cs="Times New Roman"/>
          <w:sz w:val="28"/>
          <w:szCs w:val="28"/>
        </w:rPr>
        <w:t xml:space="preserve"> район, інші райони</w:t>
      </w:r>
      <w:r>
        <w:rPr>
          <w:rFonts w:ascii="Times New Roman" w:hAnsi="Times New Roman" w:cs="Times New Roman"/>
          <w:sz w:val="28"/>
          <w:szCs w:val="28"/>
        </w:rPr>
        <w:t xml:space="preserve"> та особи, що мають статус ВПО.</w:t>
      </w:r>
    </w:p>
    <w:p w14:paraId="1EF1B935" w14:textId="61586C35" w:rsidR="00DD169F" w:rsidRDefault="00DD169F" w:rsidP="00DD169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минулому році  відділ, як і вся громада, працював у напруженому темпі через військовий стан у країні, часті повітряні тривоги, перебої постачанні електроенергії</w:t>
      </w:r>
      <w:r w:rsidR="00715F90">
        <w:rPr>
          <w:rFonts w:ascii="Times New Roman" w:hAnsi="Times New Roman" w:cs="Times New Roman"/>
          <w:sz w:val="28"/>
          <w:szCs w:val="28"/>
        </w:rPr>
        <w:t>, інтернету.</w:t>
      </w:r>
      <w:r>
        <w:rPr>
          <w:rFonts w:ascii="Times New Roman" w:hAnsi="Times New Roman" w:cs="Times New Roman"/>
          <w:sz w:val="28"/>
          <w:szCs w:val="28"/>
        </w:rPr>
        <w:t xml:space="preserve"> Зважаючи на ці обставини  кількість прийнятих заяв </w:t>
      </w:r>
      <w:r w:rsidR="00D44A11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зменшилась</w:t>
      </w:r>
      <w:r w:rsidR="00D44A11">
        <w:rPr>
          <w:rFonts w:ascii="Times New Roman" w:hAnsi="Times New Roman" w:cs="Times New Roman"/>
          <w:sz w:val="28"/>
          <w:szCs w:val="28"/>
        </w:rPr>
        <w:t>, а зросла майже на 4 тис.</w:t>
      </w:r>
      <w:r>
        <w:rPr>
          <w:rFonts w:ascii="Times New Roman" w:hAnsi="Times New Roman" w:cs="Times New Roman"/>
          <w:sz w:val="28"/>
          <w:szCs w:val="28"/>
        </w:rPr>
        <w:t xml:space="preserve"> і склала за рік </w:t>
      </w:r>
      <w:r w:rsidR="00D44A11">
        <w:rPr>
          <w:rFonts w:ascii="Times New Roman" w:hAnsi="Times New Roman" w:cs="Times New Roman"/>
          <w:sz w:val="28"/>
          <w:szCs w:val="28"/>
        </w:rPr>
        <w:t>23724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73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Робота в цифрах:</w:t>
      </w:r>
    </w:p>
    <w:p w14:paraId="1DF8C2C7" w14:textId="77777777" w:rsidR="00DD169F" w:rsidRDefault="00DD169F" w:rsidP="00DD169F">
      <w:pPr>
        <w:rPr>
          <w:rFonts w:ascii="Times New Roman" w:hAnsi="Times New Roman"/>
          <w:b/>
          <w:sz w:val="28"/>
          <w:szCs w:val="28"/>
        </w:rPr>
      </w:pPr>
      <w:r w:rsidRPr="009258B8">
        <w:rPr>
          <w:rFonts w:ascii="Times New Roman" w:hAnsi="Times New Roman"/>
          <w:b/>
          <w:sz w:val="28"/>
          <w:szCs w:val="28"/>
        </w:rPr>
        <w:t>за напрямками послуг: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126"/>
      </w:tblGrid>
      <w:tr w:rsidR="00DD169F" w:rsidRPr="00C608A9" w14:paraId="1878D308" w14:textId="77777777" w:rsidTr="009308D6">
        <w:tc>
          <w:tcPr>
            <w:tcW w:w="7230" w:type="dxa"/>
            <w:shd w:val="clear" w:color="auto" w:fill="auto"/>
          </w:tcPr>
          <w:p w14:paraId="6B551A37" w14:textId="77777777" w:rsidR="00DD169F" w:rsidRPr="00C608A9" w:rsidRDefault="00DD169F" w:rsidP="009308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Містобудування та архітектура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DBAC96" w14:textId="77777777" w:rsidR="00DD169F" w:rsidRPr="00311551" w:rsidRDefault="00DD169F" w:rsidP="00930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15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110</w:t>
            </w:r>
          </w:p>
        </w:tc>
      </w:tr>
      <w:tr w:rsidR="00DD169F" w:rsidRPr="00C608A9" w14:paraId="5C15FCA2" w14:textId="77777777" w:rsidTr="009308D6">
        <w:tc>
          <w:tcPr>
            <w:tcW w:w="7230" w:type="dxa"/>
            <w:shd w:val="clear" w:color="auto" w:fill="auto"/>
          </w:tcPr>
          <w:p w14:paraId="6E4499E4" w14:textId="77777777" w:rsidR="00DD169F" w:rsidRPr="00C608A9" w:rsidRDefault="00DD169F" w:rsidP="009308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Реєстрація місця проживання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D0C4AD" w14:textId="77777777" w:rsidR="00DD169F" w:rsidRPr="00311551" w:rsidRDefault="00DD169F" w:rsidP="00930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15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4944</w:t>
            </w:r>
          </w:p>
        </w:tc>
      </w:tr>
      <w:tr w:rsidR="00DD169F" w:rsidRPr="00C608A9" w14:paraId="0344C650" w14:textId="77777777" w:rsidTr="009308D6">
        <w:tc>
          <w:tcPr>
            <w:tcW w:w="7230" w:type="dxa"/>
            <w:shd w:val="clear" w:color="auto" w:fill="auto"/>
          </w:tcPr>
          <w:p w14:paraId="5289C03F" w14:textId="77777777" w:rsidR="00DD169F" w:rsidRPr="00C608A9" w:rsidRDefault="00DD169F" w:rsidP="009308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Соціальна сфера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A11239" w14:textId="77777777" w:rsidR="00DD169F" w:rsidRPr="00311551" w:rsidRDefault="00DD169F" w:rsidP="00930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15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4408</w:t>
            </w:r>
          </w:p>
        </w:tc>
      </w:tr>
      <w:tr w:rsidR="00DD169F" w:rsidRPr="00C608A9" w14:paraId="03331E73" w14:textId="77777777" w:rsidTr="009308D6">
        <w:tc>
          <w:tcPr>
            <w:tcW w:w="7230" w:type="dxa"/>
            <w:shd w:val="clear" w:color="auto" w:fill="auto"/>
          </w:tcPr>
          <w:p w14:paraId="0078A7FC" w14:textId="77777777" w:rsidR="00DD169F" w:rsidRPr="00C608A9" w:rsidRDefault="00DD169F" w:rsidP="009308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Виписки, довідки, витяги, копії рішень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D11583" w14:textId="77777777" w:rsidR="00DD169F" w:rsidRPr="00311551" w:rsidRDefault="00DD169F" w:rsidP="00930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15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2306</w:t>
            </w:r>
          </w:p>
        </w:tc>
      </w:tr>
      <w:tr w:rsidR="00DD169F" w:rsidRPr="00C608A9" w14:paraId="27FECF1B" w14:textId="77777777" w:rsidTr="009308D6">
        <w:tc>
          <w:tcPr>
            <w:tcW w:w="7230" w:type="dxa"/>
            <w:shd w:val="clear" w:color="auto" w:fill="auto"/>
          </w:tcPr>
          <w:p w14:paraId="5B23DCA2" w14:textId="77777777" w:rsidR="00DD169F" w:rsidRPr="00C608A9" w:rsidRDefault="00DD169F" w:rsidP="009308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Земельні питання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D4138D" w14:textId="77777777" w:rsidR="00DD169F" w:rsidRPr="00311551" w:rsidRDefault="00DD169F" w:rsidP="00930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15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5192</w:t>
            </w:r>
          </w:p>
        </w:tc>
      </w:tr>
      <w:tr w:rsidR="00DD169F" w:rsidRPr="00C608A9" w14:paraId="0F88E29E" w14:textId="77777777" w:rsidTr="009308D6">
        <w:tc>
          <w:tcPr>
            <w:tcW w:w="7230" w:type="dxa"/>
            <w:shd w:val="clear" w:color="auto" w:fill="auto"/>
          </w:tcPr>
          <w:p w14:paraId="755C1233" w14:textId="77777777" w:rsidR="00DD169F" w:rsidRPr="00C608A9" w:rsidRDefault="00DD169F" w:rsidP="009308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Паспортні питання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333519" w14:textId="77777777" w:rsidR="00DD169F" w:rsidRPr="00311551" w:rsidRDefault="00DD169F" w:rsidP="00930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15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125</w:t>
            </w:r>
          </w:p>
        </w:tc>
      </w:tr>
      <w:tr w:rsidR="00DD169F" w:rsidRPr="00C608A9" w14:paraId="3A3234BB" w14:textId="77777777" w:rsidTr="009308D6">
        <w:tc>
          <w:tcPr>
            <w:tcW w:w="7230" w:type="dxa"/>
            <w:shd w:val="clear" w:color="auto" w:fill="auto"/>
          </w:tcPr>
          <w:p w14:paraId="116A7568" w14:textId="77777777" w:rsidR="00DD169F" w:rsidRPr="00C608A9" w:rsidRDefault="00DD169F" w:rsidP="009308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Квартирний облік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26DE7D" w14:textId="77777777" w:rsidR="00DD169F" w:rsidRPr="00311551" w:rsidRDefault="00DD169F" w:rsidP="00930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15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DD169F" w:rsidRPr="00C608A9" w14:paraId="6E432235" w14:textId="77777777" w:rsidTr="009308D6">
        <w:tc>
          <w:tcPr>
            <w:tcW w:w="7230" w:type="dxa"/>
            <w:shd w:val="clear" w:color="auto" w:fill="auto"/>
          </w:tcPr>
          <w:p w14:paraId="331DC32D" w14:textId="77777777" w:rsidR="00DD169F" w:rsidRPr="00C608A9" w:rsidRDefault="00DD169F" w:rsidP="009308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Благоустрій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D555A4" w14:textId="77777777" w:rsidR="00DD169F" w:rsidRPr="00311551" w:rsidRDefault="00DD169F" w:rsidP="00930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15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127</w:t>
            </w:r>
          </w:p>
        </w:tc>
      </w:tr>
      <w:tr w:rsidR="00DD169F" w:rsidRPr="00C608A9" w14:paraId="1F11840F" w14:textId="77777777" w:rsidTr="009308D6">
        <w:tc>
          <w:tcPr>
            <w:tcW w:w="7230" w:type="dxa"/>
            <w:shd w:val="clear" w:color="auto" w:fill="auto"/>
          </w:tcPr>
          <w:p w14:paraId="20843CD9" w14:textId="77777777" w:rsidR="00DD169F" w:rsidRPr="00C608A9" w:rsidRDefault="00DD169F" w:rsidP="009308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Реєстраційні послуги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1F1266" w14:textId="77777777" w:rsidR="00DD169F" w:rsidRPr="00311551" w:rsidRDefault="00DD169F" w:rsidP="00930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15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6508</w:t>
            </w:r>
          </w:p>
        </w:tc>
      </w:tr>
      <w:tr w:rsidR="00DD169F" w:rsidRPr="00311F5B" w14:paraId="77E0C590" w14:textId="77777777" w:rsidTr="009308D6">
        <w:tc>
          <w:tcPr>
            <w:tcW w:w="7230" w:type="dxa"/>
            <w:shd w:val="clear" w:color="auto" w:fill="auto"/>
          </w:tcPr>
          <w:p w14:paraId="7E040558" w14:textId="77777777" w:rsidR="00DD169F" w:rsidRPr="00311F5B" w:rsidRDefault="00DD169F" w:rsidP="009308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11F5B">
              <w:rPr>
                <w:rFonts w:ascii="Times New Roman" w:hAnsi="Times New Roman"/>
                <w:bCs/>
                <w:sz w:val="28"/>
                <w:szCs w:val="28"/>
              </w:rPr>
              <w:t xml:space="preserve">Всього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зареєстровано</w:t>
            </w:r>
            <w:r w:rsidRPr="00311F5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звернень</w:t>
            </w:r>
          </w:p>
        </w:tc>
        <w:tc>
          <w:tcPr>
            <w:tcW w:w="2126" w:type="dxa"/>
            <w:shd w:val="clear" w:color="auto" w:fill="auto"/>
          </w:tcPr>
          <w:p w14:paraId="7B4DEF43" w14:textId="77777777" w:rsidR="00DD169F" w:rsidRPr="00311551" w:rsidRDefault="00DD169F" w:rsidP="00930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1155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23724</w:t>
            </w:r>
          </w:p>
        </w:tc>
      </w:tr>
    </w:tbl>
    <w:p w14:paraId="050818A2" w14:textId="77777777" w:rsidR="00DD169F" w:rsidRDefault="00DD169F" w:rsidP="00DD169F">
      <w:pPr>
        <w:ind w:left="851"/>
        <w:rPr>
          <w:rFonts w:ascii="Times New Roman" w:hAnsi="Times New Roman"/>
          <w:b/>
          <w:sz w:val="28"/>
          <w:szCs w:val="28"/>
        </w:rPr>
      </w:pPr>
    </w:p>
    <w:p w14:paraId="22A5A0F2" w14:textId="77777777" w:rsidR="00DD169F" w:rsidRPr="009258B8" w:rsidRDefault="00DD169F" w:rsidP="00DD169F">
      <w:pPr>
        <w:ind w:left="851"/>
        <w:rPr>
          <w:rFonts w:ascii="Times New Roman" w:hAnsi="Times New Roman"/>
          <w:b/>
          <w:sz w:val="28"/>
          <w:szCs w:val="28"/>
        </w:rPr>
      </w:pPr>
      <w:r w:rsidRPr="009258B8">
        <w:rPr>
          <w:rFonts w:ascii="Times New Roman" w:hAnsi="Times New Roman"/>
          <w:b/>
          <w:sz w:val="28"/>
          <w:szCs w:val="28"/>
        </w:rPr>
        <w:lastRenderedPageBreak/>
        <w:t>за статусом виконання: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126"/>
      </w:tblGrid>
      <w:tr w:rsidR="00DD169F" w:rsidRPr="00C608A9" w14:paraId="64CEA832" w14:textId="77777777" w:rsidTr="009308D6">
        <w:tc>
          <w:tcPr>
            <w:tcW w:w="7230" w:type="dxa"/>
            <w:shd w:val="clear" w:color="auto" w:fill="auto"/>
          </w:tcPr>
          <w:p w14:paraId="471C3031" w14:textId="77777777" w:rsidR="00DD169F" w:rsidRPr="00182C02" w:rsidRDefault="00DD169F" w:rsidP="009308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Всього зареєстровано звернень</w:t>
            </w:r>
          </w:p>
        </w:tc>
        <w:tc>
          <w:tcPr>
            <w:tcW w:w="2126" w:type="dxa"/>
            <w:shd w:val="clear" w:color="auto" w:fill="auto"/>
          </w:tcPr>
          <w:p w14:paraId="1F719E32" w14:textId="77777777" w:rsidR="00DD169F" w:rsidRPr="00C26713" w:rsidRDefault="00DD169F" w:rsidP="0093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23724</w:t>
            </w:r>
          </w:p>
        </w:tc>
      </w:tr>
      <w:tr w:rsidR="00DD169F" w:rsidRPr="00C608A9" w14:paraId="39BB8E9E" w14:textId="77777777" w:rsidTr="009308D6">
        <w:tc>
          <w:tcPr>
            <w:tcW w:w="7230" w:type="dxa"/>
            <w:shd w:val="clear" w:color="auto" w:fill="auto"/>
          </w:tcPr>
          <w:p w14:paraId="671783AB" w14:textId="77777777" w:rsidR="00DD169F" w:rsidRPr="00C608A9" w:rsidRDefault="00DD169F" w:rsidP="009308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Видано</w:t>
            </w:r>
          </w:p>
        </w:tc>
        <w:tc>
          <w:tcPr>
            <w:tcW w:w="2126" w:type="dxa"/>
            <w:shd w:val="clear" w:color="auto" w:fill="auto"/>
          </w:tcPr>
          <w:p w14:paraId="0C231A7B" w14:textId="77777777" w:rsidR="00DD169F" w:rsidRPr="00C26713" w:rsidRDefault="00DD169F" w:rsidP="0093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21022</w:t>
            </w:r>
          </w:p>
        </w:tc>
      </w:tr>
      <w:tr w:rsidR="00DD169F" w:rsidRPr="00C608A9" w14:paraId="1852F979" w14:textId="77777777" w:rsidTr="009308D6">
        <w:tc>
          <w:tcPr>
            <w:tcW w:w="7230" w:type="dxa"/>
            <w:shd w:val="clear" w:color="auto" w:fill="auto"/>
          </w:tcPr>
          <w:p w14:paraId="6B5B0422" w14:textId="77777777" w:rsidR="00DD169F" w:rsidRPr="007D5B7D" w:rsidRDefault="00DD169F" w:rsidP="009308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Надано послуг</w:t>
            </w:r>
          </w:p>
        </w:tc>
        <w:tc>
          <w:tcPr>
            <w:tcW w:w="2126" w:type="dxa"/>
            <w:shd w:val="clear" w:color="auto" w:fill="auto"/>
          </w:tcPr>
          <w:p w14:paraId="1DBA8A29" w14:textId="77777777" w:rsidR="00DD169F" w:rsidRPr="00C26713" w:rsidRDefault="00DD169F" w:rsidP="00930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22699</w:t>
            </w:r>
          </w:p>
        </w:tc>
      </w:tr>
      <w:tr w:rsidR="00DD169F" w:rsidRPr="00C608A9" w14:paraId="4C1F9506" w14:textId="77777777" w:rsidTr="009308D6">
        <w:tc>
          <w:tcPr>
            <w:tcW w:w="7230" w:type="dxa"/>
            <w:shd w:val="clear" w:color="auto" w:fill="auto"/>
          </w:tcPr>
          <w:p w14:paraId="423961BC" w14:textId="77777777" w:rsidR="00DD169F" w:rsidRDefault="00DD169F" w:rsidP="009308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Відмовлено</w:t>
            </w:r>
          </w:p>
        </w:tc>
        <w:tc>
          <w:tcPr>
            <w:tcW w:w="2126" w:type="dxa"/>
            <w:shd w:val="clear" w:color="auto" w:fill="auto"/>
          </w:tcPr>
          <w:p w14:paraId="2E674DC7" w14:textId="77777777" w:rsidR="00DD169F" w:rsidRPr="00C26713" w:rsidRDefault="00DD169F" w:rsidP="00930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229</w:t>
            </w:r>
          </w:p>
        </w:tc>
      </w:tr>
      <w:tr w:rsidR="00DD169F" w:rsidRPr="00C608A9" w14:paraId="79BCA9D1" w14:textId="77777777" w:rsidTr="009308D6">
        <w:tc>
          <w:tcPr>
            <w:tcW w:w="7230" w:type="dxa"/>
            <w:shd w:val="clear" w:color="auto" w:fill="auto"/>
          </w:tcPr>
          <w:p w14:paraId="72A4D6D3" w14:textId="77777777" w:rsidR="00DD169F" w:rsidRDefault="00DD169F" w:rsidP="009308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Знято з розгляду</w:t>
            </w:r>
          </w:p>
        </w:tc>
        <w:tc>
          <w:tcPr>
            <w:tcW w:w="2126" w:type="dxa"/>
            <w:shd w:val="clear" w:color="auto" w:fill="auto"/>
          </w:tcPr>
          <w:p w14:paraId="38D26014" w14:textId="77777777" w:rsidR="00DD169F" w:rsidRPr="00991F42" w:rsidRDefault="00DD169F" w:rsidP="00930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47</w:t>
            </w:r>
          </w:p>
        </w:tc>
      </w:tr>
      <w:tr w:rsidR="00DD169F" w:rsidRPr="00C608A9" w14:paraId="5BF0C781" w14:textId="77777777" w:rsidTr="009308D6">
        <w:tc>
          <w:tcPr>
            <w:tcW w:w="7230" w:type="dxa"/>
            <w:shd w:val="clear" w:color="auto" w:fill="auto"/>
          </w:tcPr>
          <w:p w14:paraId="55CBACDD" w14:textId="77777777" w:rsidR="00DD169F" w:rsidRPr="002B48FB" w:rsidRDefault="00DD169F" w:rsidP="009308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Роз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яснено</w:t>
            </w:r>
          </w:p>
        </w:tc>
        <w:tc>
          <w:tcPr>
            <w:tcW w:w="2126" w:type="dxa"/>
            <w:shd w:val="clear" w:color="auto" w:fill="auto"/>
          </w:tcPr>
          <w:p w14:paraId="01B37088" w14:textId="77777777" w:rsidR="00DD169F" w:rsidRPr="00991F42" w:rsidRDefault="00DD169F" w:rsidP="00930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604</w:t>
            </w:r>
          </w:p>
        </w:tc>
      </w:tr>
      <w:tr w:rsidR="00DD169F" w:rsidRPr="00C608A9" w14:paraId="10D91369" w14:textId="77777777" w:rsidTr="009308D6">
        <w:tc>
          <w:tcPr>
            <w:tcW w:w="7230" w:type="dxa"/>
            <w:shd w:val="clear" w:color="auto" w:fill="auto"/>
          </w:tcPr>
          <w:p w14:paraId="3F227F40" w14:textId="77777777" w:rsidR="00DD169F" w:rsidRDefault="00DD169F" w:rsidP="009308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Зупинено</w:t>
            </w:r>
          </w:p>
        </w:tc>
        <w:tc>
          <w:tcPr>
            <w:tcW w:w="2126" w:type="dxa"/>
            <w:shd w:val="clear" w:color="auto" w:fill="auto"/>
          </w:tcPr>
          <w:p w14:paraId="29788D7F" w14:textId="77777777" w:rsidR="00DD169F" w:rsidRPr="00991F42" w:rsidRDefault="00DD169F" w:rsidP="00930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</w:p>
        </w:tc>
      </w:tr>
    </w:tbl>
    <w:p w14:paraId="4325A957" w14:textId="77777777" w:rsidR="00DD169F" w:rsidRDefault="00DD169F" w:rsidP="00DD169F"/>
    <w:p w14:paraId="6F4E5F6D" w14:textId="6F93AE80" w:rsidR="00A37E0E" w:rsidRDefault="00DD169F" w:rsidP="00DD169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3063">
        <w:rPr>
          <w:rFonts w:ascii="Times New Roman" w:hAnsi="Times New Roman" w:cs="Times New Roman"/>
          <w:sz w:val="28"/>
          <w:szCs w:val="28"/>
        </w:rPr>
        <w:t xml:space="preserve">Працівники відділу постійно консультують старост </w:t>
      </w:r>
      <w:r w:rsidR="00A37E0E">
        <w:rPr>
          <w:rFonts w:ascii="Times New Roman" w:hAnsi="Times New Roman" w:cs="Times New Roman"/>
          <w:sz w:val="28"/>
          <w:szCs w:val="28"/>
        </w:rPr>
        <w:t>старостинських округів</w:t>
      </w:r>
      <w:r w:rsidRPr="00B730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допомагають їм у роботі щодо оформлення документів </w:t>
      </w:r>
      <w:r w:rsidR="00715F90">
        <w:rPr>
          <w:rFonts w:ascii="Times New Roman" w:hAnsi="Times New Roman" w:cs="Times New Roman"/>
          <w:sz w:val="28"/>
          <w:szCs w:val="28"/>
        </w:rPr>
        <w:t xml:space="preserve">для отримання </w:t>
      </w:r>
      <w:r>
        <w:rPr>
          <w:rFonts w:ascii="Times New Roman" w:hAnsi="Times New Roman" w:cs="Times New Roman"/>
          <w:sz w:val="28"/>
          <w:szCs w:val="28"/>
        </w:rPr>
        <w:t>адміністративн</w:t>
      </w:r>
      <w:r w:rsidR="00715F90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послуг. </w:t>
      </w:r>
    </w:p>
    <w:p w14:paraId="67FE558D" w14:textId="211CF777" w:rsidR="00DD169F" w:rsidRDefault="00DD169F" w:rsidP="00DD169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послуг постійно розширюється, тому адміністраторам паралельно доводиться вивчати їх на вебінрах, самостійно опрацьовувати відповідне законодавство. Протягом року брали участь у різноманітних онлайн навчаннях.</w:t>
      </w:r>
    </w:p>
    <w:p w14:paraId="2324E9DA" w14:textId="0F9A53D9" w:rsidR="00DD169F" w:rsidRDefault="00DD169F" w:rsidP="00DD169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Адміністратори допомагають проводити оплату адміністративних зборів за послуги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POS</w:t>
      </w:r>
      <w:r w:rsidRPr="00F06DB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термінал</w:t>
      </w:r>
      <w:r w:rsidRPr="00F06DB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безготівковий розрахунок), платіжний термінал з використанням готівки. Проведена робота щодо встановлення РО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-терміналів, зв’язаних з програмою еЦНАП С</w:t>
      </w:r>
      <w:r>
        <w:rPr>
          <w:rFonts w:ascii="Times New Roman" w:hAnsi="Times New Roman" w:cs="Times New Roman"/>
          <w:sz w:val="28"/>
          <w:szCs w:val="28"/>
          <w:lang w:val="en-US"/>
        </w:rPr>
        <w:t>loud</w:t>
      </w:r>
      <w:r w:rsidR="00BF2A9E">
        <w:rPr>
          <w:rFonts w:ascii="Times New Roman" w:hAnsi="Times New Roman" w:cs="Times New Roman"/>
          <w:sz w:val="28"/>
          <w:szCs w:val="28"/>
        </w:rPr>
        <w:t xml:space="preserve"> як в головному офісі, так і на віддаленому робочому місті в с. В.Кринки.</w:t>
      </w:r>
    </w:p>
    <w:p w14:paraId="46F33223" w14:textId="3005D383" w:rsidR="00110C06" w:rsidRPr="00715F90" w:rsidRDefault="00110C06" w:rsidP="00DD169F">
      <w:pPr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Під</w:t>
      </w:r>
      <w:r w:rsidR="00AD540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лючено та освоєно роботу в програмі «Єдина інформаційна система</w:t>
      </w:r>
      <w:r w:rsidR="00AD540E">
        <w:rPr>
          <w:rFonts w:ascii="Times New Roman" w:hAnsi="Times New Roman" w:cs="Times New Roman"/>
          <w:sz w:val="28"/>
          <w:szCs w:val="28"/>
        </w:rPr>
        <w:t xml:space="preserve"> соціальної сфери»</w:t>
      </w:r>
      <w:r w:rsidR="00781BC3">
        <w:rPr>
          <w:rFonts w:ascii="Times New Roman" w:hAnsi="Times New Roman" w:cs="Times New Roman"/>
          <w:sz w:val="28"/>
          <w:szCs w:val="28"/>
        </w:rPr>
        <w:t xml:space="preserve"> (ЄІССС</w:t>
      </w:r>
      <w:r w:rsidR="00DA2DDA">
        <w:rPr>
          <w:rFonts w:ascii="Times New Roman" w:hAnsi="Times New Roman" w:cs="Times New Roman"/>
          <w:sz w:val="28"/>
          <w:szCs w:val="28"/>
        </w:rPr>
        <w:t>)</w:t>
      </w:r>
      <w:r w:rsidR="00B71B63">
        <w:rPr>
          <w:rFonts w:ascii="Times New Roman" w:hAnsi="Times New Roman" w:cs="Times New Roman"/>
          <w:sz w:val="28"/>
          <w:szCs w:val="28"/>
        </w:rPr>
        <w:t>, НАІС Головного сервісного центру МВС України, на віддаленому робочому місці запроваджено послугу «єМалятко»</w:t>
      </w:r>
      <w:r w:rsidR="001E4E24">
        <w:rPr>
          <w:rFonts w:ascii="Times New Roman" w:hAnsi="Times New Roman" w:cs="Times New Roman"/>
          <w:sz w:val="28"/>
          <w:szCs w:val="28"/>
        </w:rPr>
        <w:t xml:space="preserve"> з використанням застосунку Дія, отримали доступ </w:t>
      </w:r>
      <w:r w:rsidR="001E4E24" w:rsidRPr="00715F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веб-портал Пенсійного Фонду України.</w:t>
      </w:r>
    </w:p>
    <w:p w14:paraId="37733876" w14:textId="3E5F37A4" w:rsidR="001E4E24" w:rsidRDefault="001E4E24" w:rsidP="00DD169F">
      <w:pPr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D3F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покращення технічного оснащення ВРМ закуплено </w:t>
      </w:r>
      <w:r w:rsidR="00CD3F6A" w:rsidRPr="00CD3F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системні блоки та монітори</w:t>
      </w:r>
      <w:r w:rsidR="00CD3F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1AD2642D" w14:textId="1ACC6C9F" w:rsidR="002824CC" w:rsidRDefault="00153B45" w:rsidP="00DD169F">
      <w:pPr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Протягом року неодноразово </w:t>
      </w:r>
      <w:r w:rsidR="00F704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ділились досвідом з делегаціями з інших регіонів</w:t>
      </w:r>
      <w:r w:rsidR="000D57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781B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Відвідували відділ і керівники області, залиш</w:t>
      </w:r>
      <w:r w:rsidR="00086B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781B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 позитивні відгуки.</w:t>
      </w:r>
    </w:p>
    <w:p w14:paraId="75F63DC2" w14:textId="4A52B5D5" w:rsidR="00086BEF" w:rsidRPr="00CD3F6A" w:rsidRDefault="00086BEF" w:rsidP="00DD169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 надання адміністративних послуг у 2023 році до місцевого бюджету надійшло 826387</w:t>
      </w:r>
      <w:r w:rsidR="00715F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грн.</w:t>
      </w:r>
    </w:p>
    <w:p w14:paraId="5A2C0BB0" w14:textId="77777777" w:rsidR="00DD169F" w:rsidRDefault="00DD169F" w:rsidP="00DD169F"/>
    <w:p w14:paraId="5C6B5068" w14:textId="77777777" w:rsidR="00F30169" w:rsidRDefault="00F30169"/>
    <w:sectPr w:rsidR="00F30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A3"/>
    <w:rsid w:val="00086BEF"/>
    <w:rsid w:val="000D5781"/>
    <w:rsid w:val="00110C06"/>
    <w:rsid w:val="00153B45"/>
    <w:rsid w:val="001D5471"/>
    <w:rsid w:val="001E4E24"/>
    <w:rsid w:val="002824CC"/>
    <w:rsid w:val="00715F90"/>
    <w:rsid w:val="00781BC3"/>
    <w:rsid w:val="00A37E0E"/>
    <w:rsid w:val="00AD540E"/>
    <w:rsid w:val="00B71B63"/>
    <w:rsid w:val="00BF2A9E"/>
    <w:rsid w:val="00CD3F6A"/>
    <w:rsid w:val="00D44A11"/>
    <w:rsid w:val="00D859C0"/>
    <w:rsid w:val="00DA2DDA"/>
    <w:rsid w:val="00DB6F90"/>
    <w:rsid w:val="00DD169F"/>
    <w:rsid w:val="00F30169"/>
    <w:rsid w:val="00F7043F"/>
    <w:rsid w:val="00F8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6CAF"/>
  <w15:chartTrackingRefBased/>
  <w15:docId w15:val="{2A3FF4EA-EA27-40D2-94E8-8FE408D0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69F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2285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Парнюк</dc:creator>
  <cp:keywords/>
  <dc:description/>
  <cp:lastModifiedBy>Тамара Парнюк</cp:lastModifiedBy>
  <cp:revision>5</cp:revision>
  <cp:lastPrinted>2024-01-09T12:35:00Z</cp:lastPrinted>
  <dcterms:created xsi:type="dcterms:W3CDTF">2024-01-08T12:23:00Z</dcterms:created>
  <dcterms:modified xsi:type="dcterms:W3CDTF">2024-01-10T07:15:00Z</dcterms:modified>
</cp:coreProperties>
</file>